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8572D2">
        <w:rPr>
          <w:rFonts w:ascii="TyponineSans Reg" w:hAnsi="TyponineSans Reg"/>
        </w:rPr>
        <w:t xml:space="preserve">ugostiteljske opreme </w:t>
      </w:r>
      <w:r w:rsidR="00BC14F9">
        <w:rPr>
          <w:rFonts w:ascii="TyponineSans Reg" w:hAnsi="TyponineSans Reg"/>
        </w:rPr>
        <w:t xml:space="preserve"> </w:t>
      </w:r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8572D2">
        <w:rPr>
          <w:rFonts w:ascii="TyponineSans Reg" w:hAnsi="TyponineSans Reg"/>
          <w:b/>
        </w:rPr>
        <w:t>34</w:t>
      </w:r>
      <w:bookmarkStart w:id="0" w:name="_GoBack"/>
      <w:bookmarkEnd w:id="0"/>
      <w:r w:rsidR="00BC14F9">
        <w:rPr>
          <w:rFonts w:ascii="TyponineSans Reg" w:hAnsi="TyponineSans Reg"/>
          <w:b/>
        </w:rPr>
        <w:t>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EF7855" w:rsidRPr="0074164C">
        <w:rPr>
          <w:rFonts w:ascii="TyponineSans Reg" w:hAnsi="TyponineSans Reg"/>
        </w:rPr>
        <w:t xml:space="preserve"> </w:t>
      </w:r>
      <w:r w:rsidR="008572D2">
        <w:rPr>
          <w:rFonts w:ascii="TyponineSans Reg" w:hAnsi="TyponineSans Reg"/>
        </w:rPr>
        <w:t>8</w:t>
      </w:r>
      <w:r w:rsidR="00BC14F9">
        <w:rPr>
          <w:rFonts w:ascii="TyponineSans Reg" w:hAnsi="TyponineSans Reg"/>
        </w:rPr>
        <w:t xml:space="preserve">. </w:t>
      </w:r>
      <w:r w:rsidR="008572D2">
        <w:rPr>
          <w:rFonts w:ascii="TyponineSans Reg" w:hAnsi="TyponineSans Reg"/>
        </w:rPr>
        <w:t>siječnja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</w:t>
      </w:r>
      <w:r w:rsidR="008572D2">
        <w:rPr>
          <w:rFonts w:ascii="TyponineSans Reg" w:hAnsi="TyponineSans Reg"/>
        </w:rPr>
        <w:t>20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8572D2">
        <w:rPr>
          <w:rFonts w:ascii="TyponineSans Reg" w:hAnsi="TyponineSans Reg"/>
        </w:rPr>
        <w:t>16</w:t>
      </w:r>
      <w:r w:rsidR="00BC14F9">
        <w:rPr>
          <w:rFonts w:ascii="TyponineSans Reg" w:hAnsi="TyponineSans Reg"/>
        </w:rPr>
        <w:t>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ED3F5B">
        <w:rPr>
          <w:rFonts w:ascii="TyponineSans Reg" w:hAnsi="TyponineSans Reg"/>
        </w:rPr>
        <w:t>1</w:t>
      </w:r>
      <w:r w:rsidR="008572D2">
        <w:rPr>
          <w:rFonts w:ascii="TyponineSans Reg" w:hAnsi="TyponineSans Reg"/>
        </w:rPr>
        <w:t>1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4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CD44A6">
        <w:rPr>
          <w:rFonts w:ascii="TyponineSans Reg" w:hAnsi="TyponineSans Reg"/>
        </w:rPr>
        <w:t>,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3129"/>
    <w:rsid w:val="00053DA0"/>
    <w:rsid w:val="00067DA9"/>
    <w:rsid w:val="000D3B7D"/>
    <w:rsid w:val="000E07BC"/>
    <w:rsid w:val="00106A1E"/>
    <w:rsid w:val="00130102"/>
    <w:rsid w:val="0015375E"/>
    <w:rsid w:val="001A2141"/>
    <w:rsid w:val="00274CCE"/>
    <w:rsid w:val="00320A03"/>
    <w:rsid w:val="003836FE"/>
    <w:rsid w:val="003929D8"/>
    <w:rsid w:val="00396863"/>
    <w:rsid w:val="003B01D0"/>
    <w:rsid w:val="003D0F5D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572D2"/>
    <w:rsid w:val="00884B2B"/>
    <w:rsid w:val="00916444"/>
    <w:rsid w:val="00991501"/>
    <w:rsid w:val="009C6771"/>
    <w:rsid w:val="009F25CD"/>
    <w:rsid w:val="00A14C2F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05A0"/>
  <w15:docId w15:val="{521A8B44-C0BA-4A31-B263-FFEEEF0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zunic@np-briju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Žunić</dc:creator>
  <cp:lastModifiedBy>Lorena</cp:lastModifiedBy>
  <cp:revision>2</cp:revision>
  <cp:lastPrinted>2016-06-16T06:46:00Z</cp:lastPrinted>
  <dcterms:created xsi:type="dcterms:W3CDTF">2020-01-08T14:12:00Z</dcterms:created>
  <dcterms:modified xsi:type="dcterms:W3CDTF">2020-01-08T14:12:00Z</dcterms:modified>
</cp:coreProperties>
</file>